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47EB73" w14:textId="096C1A0F" w:rsidR="004F2ED8" w:rsidRPr="009913AE" w:rsidRDefault="009913AE">
      <w:pPr>
        <w:rPr>
          <w:b/>
        </w:rPr>
      </w:pPr>
      <w:r>
        <w:rPr>
          <w:b/>
        </w:rPr>
        <w:t xml:space="preserve">Bijlage </w:t>
      </w:r>
      <w:bookmarkStart w:id="0" w:name="_GoBack"/>
      <w:bookmarkEnd w:id="0"/>
      <w:r w:rsidRPr="009913AE">
        <w:rPr>
          <w:b/>
        </w:rPr>
        <w:t>– Overzicht v</w:t>
      </w:r>
      <w:r w:rsidR="004F2ED8" w:rsidRPr="009913AE">
        <w:rPr>
          <w:b/>
        </w:rPr>
        <w:t>oorbeeldrapportages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62"/>
        <w:gridCol w:w="1843"/>
        <w:gridCol w:w="4111"/>
      </w:tblGrid>
      <w:tr w:rsidR="003F6D6C" w14:paraId="66119CD7" w14:textId="77777777" w:rsidTr="009913AE">
        <w:tc>
          <w:tcPr>
            <w:tcW w:w="562" w:type="dxa"/>
            <w:shd w:val="clear" w:color="auto" w:fill="D9E2F3" w:themeFill="accent1" w:themeFillTint="33"/>
          </w:tcPr>
          <w:p w14:paraId="1868CDBC" w14:textId="16F08C64" w:rsidR="003F6D6C" w:rsidRPr="009913AE" w:rsidRDefault="003F6D6C">
            <w:pPr>
              <w:rPr>
                <w:b/>
              </w:rPr>
            </w:pPr>
            <w:r w:rsidRPr="009913AE">
              <w:rPr>
                <w:b/>
              </w:rPr>
              <w:t>Nr</w:t>
            </w:r>
          </w:p>
        </w:tc>
        <w:tc>
          <w:tcPr>
            <w:tcW w:w="1843" w:type="dxa"/>
            <w:shd w:val="clear" w:color="auto" w:fill="D9E2F3" w:themeFill="accent1" w:themeFillTint="33"/>
          </w:tcPr>
          <w:p w14:paraId="07A964C4" w14:textId="2626ECA7" w:rsidR="003F6D6C" w:rsidRPr="009913AE" w:rsidRDefault="003F6D6C">
            <w:pPr>
              <w:rPr>
                <w:b/>
              </w:rPr>
            </w:pPr>
            <w:r w:rsidRPr="009913AE">
              <w:rPr>
                <w:b/>
              </w:rPr>
              <w:t>WVW of WMG</w:t>
            </w:r>
          </w:p>
        </w:tc>
        <w:tc>
          <w:tcPr>
            <w:tcW w:w="4111" w:type="dxa"/>
            <w:shd w:val="clear" w:color="auto" w:fill="D9E2F3" w:themeFill="accent1" w:themeFillTint="33"/>
          </w:tcPr>
          <w:p w14:paraId="088B60EA" w14:textId="44986538" w:rsidR="003F6D6C" w:rsidRPr="009913AE" w:rsidRDefault="003F6D6C">
            <w:pPr>
              <w:rPr>
                <w:b/>
              </w:rPr>
            </w:pPr>
            <w:r w:rsidRPr="009913AE">
              <w:rPr>
                <w:b/>
              </w:rPr>
              <w:t>Uitslag onderzoek</w:t>
            </w:r>
          </w:p>
        </w:tc>
      </w:tr>
      <w:tr w:rsidR="003F6D6C" w14:paraId="5753AC4B" w14:textId="77777777" w:rsidTr="00BC3E5C">
        <w:tc>
          <w:tcPr>
            <w:tcW w:w="562" w:type="dxa"/>
            <w:shd w:val="clear" w:color="auto" w:fill="auto"/>
          </w:tcPr>
          <w:p w14:paraId="4CBAC7E9" w14:textId="43F31BE1" w:rsidR="003F6D6C" w:rsidRDefault="003F6D6C">
            <w:r>
              <w:t>1</w:t>
            </w:r>
          </w:p>
        </w:tc>
        <w:tc>
          <w:tcPr>
            <w:tcW w:w="1843" w:type="dxa"/>
            <w:shd w:val="clear" w:color="auto" w:fill="auto"/>
          </w:tcPr>
          <w:p w14:paraId="34940D63" w14:textId="2B053F2D" w:rsidR="003F6D6C" w:rsidRDefault="003F6D6C">
            <w:r>
              <w:t>WVW</w:t>
            </w:r>
          </w:p>
        </w:tc>
        <w:tc>
          <w:tcPr>
            <w:tcW w:w="4111" w:type="dxa"/>
            <w:shd w:val="clear" w:color="auto" w:fill="auto"/>
          </w:tcPr>
          <w:p w14:paraId="2ED25D57" w14:textId="63E7EC32" w:rsidR="003F6D6C" w:rsidRDefault="003F6D6C">
            <w:r>
              <w:t>Alcohol</w:t>
            </w:r>
          </w:p>
        </w:tc>
      </w:tr>
      <w:tr w:rsidR="003F6D6C" w14:paraId="00044709" w14:textId="77777777" w:rsidTr="00BC3E5C">
        <w:tc>
          <w:tcPr>
            <w:tcW w:w="562" w:type="dxa"/>
            <w:shd w:val="clear" w:color="auto" w:fill="auto"/>
          </w:tcPr>
          <w:p w14:paraId="4005A358" w14:textId="60815CFB" w:rsidR="003F6D6C" w:rsidRDefault="003F6D6C">
            <w:r>
              <w:t>2</w:t>
            </w:r>
          </w:p>
        </w:tc>
        <w:tc>
          <w:tcPr>
            <w:tcW w:w="1843" w:type="dxa"/>
            <w:shd w:val="clear" w:color="auto" w:fill="auto"/>
          </w:tcPr>
          <w:p w14:paraId="3358489A" w14:textId="008C1BD0" w:rsidR="003F6D6C" w:rsidRDefault="003F6D6C">
            <w:r>
              <w:t>WVW</w:t>
            </w:r>
          </w:p>
        </w:tc>
        <w:tc>
          <w:tcPr>
            <w:tcW w:w="4111" w:type="dxa"/>
            <w:shd w:val="clear" w:color="auto" w:fill="auto"/>
          </w:tcPr>
          <w:p w14:paraId="5CE6096B" w14:textId="364C1403" w:rsidR="003F6D6C" w:rsidRDefault="003F6D6C">
            <w:r>
              <w:t>Alcohol en THC</w:t>
            </w:r>
          </w:p>
        </w:tc>
      </w:tr>
      <w:tr w:rsidR="003F6D6C" w14:paraId="0626649A" w14:textId="77777777" w:rsidTr="00BC3E5C">
        <w:tc>
          <w:tcPr>
            <w:tcW w:w="562" w:type="dxa"/>
            <w:shd w:val="clear" w:color="auto" w:fill="auto"/>
          </w:tcPr>
          <w:p w14:paraId="3F25CCBB" w14:textId="5DD8E5A5" w:rsidR="003F6D6C" w:rsidRDefault="003F6D6C">
            <w:r>
              <w:t>3</w:t>
            </w:r>
          </w:p>
        </w:tc>
        <w:tc>
          <w:tcPr>
            <w:tcW w:w="1843" w:type="dxa"/>
            <w:shd w:val="clear" w:color="auto" w:fill="auto"/>
          </w:tcPr>
          <w:p w14:paraId="282BFF13" w14:textId="1A13AFC4" w:rsidR="003F6D6C" w:rsidRDefault="003F6D6C">
            <w:r>
              <w:t>WVW</w:t>
            </w:r>
          </w:p>
        </w:tc>
        <w:tc>
          <w:tcPr>
            <w:tcW w:w="4111" w:type="dxa"/>
            <w:shd w:val="clear" w:color="auto" w:fill="auto"/>
          </w:tcPr>
          <w:p w14:paraId="3AE534C6" w14:textId="41151AB4" w:rsidR="003F6D6C" w:rsidRDefault="00D91F1C">
            <w:r>
              <w:t>Amfetamine en GHB (boven ULOQ)</w:t>
            </w:r>
          </w:p>
        </w:tc>
      </w:tr>
      <w:tr w:rsidR="003F6D6C" w14:paraId="6404DF11" w14:textId="77777777" w:rsidTr="00BC3E5C">
        <w:tc>
          <w:tcPr>
            <w:tcW w:w="562" w:type="dxa"/>
            <w:shd w:val="clear" w:color="auto" w:fill="auto"/>
          </w:tcPr>
          <w:p w14:paraId="09EE252A" w14:textId="64EECA53" w:rsidR="003F6D6C" w:rsidRDefault="003F6D6C">
            <w:r>
              <w:t>4</w:t>
            </w:r>
          </w:p>
        </w:tc>
        <w:tc>
          <w:tcPr>
            <w:tcW w:w="1843" w:type="dxa"/>
            <w:shd w:val="clear" w:color="auto" w:fill="auto"/>
          </w:tcPr>
          <w:p w14:paraId="10147F19" w14:textId="004AA456" w:rsidR="003F6D6C" w:rsidRDefault="003F6D6C">
            <w:r>
              <w:t>WVW</w:t>
            </w:r>
          </w:p>
        </w:tc>
        <w:tc>
          <w:tcPr>
            <w:tcW w:w="4111" w:type="dxa"/>
            <w:shd w:val="clear" w:color="auto" w:fill="auto"/>
          </w:tcPr>
          <w:p w14:paraId="3F6B0A94" w14:textId="77777777" w:rsidR="00BC3E5C" w:rsidRDefault="003F6D6C">
            <w:r>
              <w:t>Amfetamine en MDMA</w:t>
            </w:r>
            <w:r w:rsidR="00BC3E5C">
              <w:t xml:space="preserve"> </w:t>
            </w:r>
          </w:p>
          <w:p w14:paraId="14899A42" w14:textId="77777777" w:rsidR="00903972" w:rsidRDefault="00BC3E5C">
            <w:r>
              <w:t>(meerdere amfetamine-achtigen)</w:t>
            </w:r>
            <w:r w:rsidR="00903972">
              <w:t xml:space="preserve"> </w:t>
            </w:r>
          </w:p>
          <w:p w14:paraId="7D5C9674" w14:textId="2F66C468" w:rsidR="003F6D6C" w:rsidRDefault="00903972">
            <w:r>
              <w:t>(niet van toepassing bij WMG)</w:t>
            </w:r>
          </w:p>
        </w:tc>
      </w:tr>
      <w:tr w:rsidR="003F6D6C" w14:paraId="4B7D31AC" w14:textId="77777777" w:rsidTr="00BC3E5C">
        <w:tc>
          <w:tcPr>
            <w:tcW w:w="562" w:type="dxa"/>
            <w:shd w:val="clear" w:color="auto" w:fill="auto"/>
          </w:tcPr>
          <w:p w14:paraId="29EE83FE" w14:textId="37D4B4C2" w:rsidR="003F6D6C" w:rsidRDefault="003F6D6C">
            <w:r>
              <w:t>5</w:t>
            </w:r>
          </w:p>
        </w:tc>
        <w:tc>
          <w:tcPr>
            <w:tcW w:w="1843" w:type="dxa"/>
            <w:shd w:val="clear" w:color="auto" w:fill="auto"/>
          </w:tcPr>
          <w:p w14:paraId="3E4A6191" w14:textId="4A8F23B6" w:rsidR="003F6D6C" w:rsidRDefault="003F6D6C">
            <w:r>
              <w:t>WVW</w:t>
            </w:r>
          </w:p>
        </w:tc>
        <w:tc>
          <w:tcPr>
            <w:tcW w:w="4111" w:type="dxa"/>
            <w:shd w:val="clear" w:color="auto" w:fill="auto"/>
          </w:tcPr>
          <w:p w14:paraId="468DDDA7" w14:textId="4A14F514" w:rsidR="003F6D6C" w:rsidRDefault="003F6D6C">
            <w:r>
              <w:t>Negatief</w:t>
            </w:r>
          </w:p>
        </w:tc>
      </w:tr>
      <w:tr w:rsidR="003F6D6C" w14:paraId="10F23321" w14:textId="77777777" w:rsidTr="00BC3E5C">
        <w:tc>
          <w:tcPr>
            <w:tcW w:w="562" w:type="dxa"/>
            <w:shd w:val="clear" w:color="auto" w:fill="auto"/>
          </w:tcPr>
          <w:p w14:paraId="1CE783CE" w14:textId="762751D0" w:rsidR="003F6D6C" w:rsidRDefault="003F6D6C">
            <w:r>
              <w:t>6</w:t>
            </w:r>
          </w:p>
        </w:tc>
        <w:tc>
          <w:tcPr>
            <w:tcW w:w="1843" w:type="dxa"/>
            <w:shd w:val="clear" w:color="auto" w:fill="auto"/>
          </w:tcPr>
          <w:p w14:paraId="78B83406" w14:textId="559AA5EF" w:rsidR="003F6D6C" w:rsidRDefault="00396D7D">
            <w:r>
              <w:t xml:space="preserve">WVW </w:t>
            </w:r>
          </w:p>
        </w:tc>
        <w:tc>
          <w:tcPr>
            <w:tcW w:w="4111" w:type="dxa"/>
            <w:shd w:val="clear" w:color="auto" w:fill="auto"/>
          </w:tcPr>
          <w:p w14:paraId="69F1B361" w14:textId="77777777" w:rsidR="00903972" w:rsidRDefault="00396D7D">
            <w:r>
              <w:t>Aanvullend onderzoek met combinatiegebruik</w:t>
            </w:r>
            <w:r w:rsidR="00EF64FD">
              <w:t xml:space="preserve"> </w:t>
            </w:r>
          </w:p>
          <w:p w14:paraId="4DB0C13E" w14:textId="7DEF8C99" w:rsidR="003F6D6C" w:rsidRDefault="00EF64FD">
            <w:r>
              <w:t>(niet van toepassing bij WMG)</w:t>
            </w:r>
          </w:p>
        </w:tc>
      </w:tr>
      <w:tr w:rsidR="00396D7D" w14:paraId="15283E84" w14:textId="77777777" w:rsidTr="00BC3E5C">
        <w:tc>
          <w:tcPr>
            <w:tcW w:w="562" w:type="dxa"/>
            <w:shd w:val="clear" w:color="auto" w:fill="auto"/>
          </w:tcPr>
          <w:p w14:paraId="36A03708" w14:textId="5D7A8282" w:rsidR="00396D7D" w:rsidRDefault="00396D7D" w:rsidP="00396D7D">
            <w:r>
              <w:t>7</w:t>
            </w:r>
          </w:p>
        </w:tc>
        <w:tc>
          <w:tcPr>
            <w:tcW w:w="1843" w:type="dxa"/>
            <w:shd w:val="clear" w:color="auto" w:fill="auto"/>
          </w:tcPr>
          <w:p w14:paraId="3B6BF0AB" w14:textId="299E0111" w:rsidR="00396D7D" w:rsidRDefault="00396D7D" w:rsidP="00396D7D">
            <w:r>
              <w:t>WMG</w:t>
            </w:r>
          </w:p>
        </w:tc>
        <w:tc>
          <w:tcPr>
            <w:tcW w:w="4111" w:type="dxa"/>
            <w:shd w:val="clear" w:color="auto" w:fill="auto"/>
          </w:tcPr>
          <w:p w14:paraId="36FCA3E4" w14:textId="2D9BB2D5" w:rsidR="00396D7D" w:rsidRDefault="00396D7D" w:rsidP="00396D7D">
            <w:r>
              <w:t>Alcohol</w:t>
            </w:r>
          </w:p>
        </w:tc>
      </w:tr>
      <w:tr w:rsidR="00396D7D" w14:paraId="7E71C0C9" w14:textId="77777777" w:rsidTr="00BC3E5C">
        <w:tc>
          <w:tcPr>
            <w:tcW w:w="562" w:type="dxa"/>
            <w:shd w:val="clear" w:color="auto" w:fill="auto"/>
          </w:tcPr>
          <w:p w14:paraId="216DC9B2" w14:textId="7E4664E8" w:rsidR="00396D7D" w:rsidRDefault="00396D7D" w:rsidP="00396D7D">
            <w:r>
              <w:t>8</w:t>
            </w:r>
          </w:p>
        </w:tc>
        <w:tc>
          <w:tcPr>
            <w:tcW w:w="1843" w:type="dxa"/>
            <w:shd w:val="clear" w:color="auto" w:fill="auto"/>
          </w:tcPr>
          <w:p w14:paraId="0BDF7268" w14:textId="49285E0F" w:rsidR="00396D7D" w:rsidRDefault="00396D7D" w:rsidP="00396D7D">
            <w:r>
              <w:t>WMG</w:t>
            </w:r>
          </w:p>
        </w:tc>
        <w:tc>
          <w:tcPr>
            <w:tcW w:w="4111" w:type="dxa"/>
            <w:shd w:val="clear" w:color="auto" w:fill="auto"/>
          </w:tcPr>
          <w:p w14:paraId="1634B0DD" w14:textId="2CAD46A2" w:rsidR="00396D7D" w:rsidRDefault="00396D7D" w:rsidP="00396D7D">
            <w:r>
              <w:t>Alcohol en cocaïne</w:t>
            </w:r>
          </w:p>
        </w:tc>
      </w:tr>
      <w:tr w:rsidR="00396D7D" w14:paraId="6FCB91D3" w14:textId="77777777" w:rsidTr="00BC3E5C">
        <w:tc>
          <w:tcPr>
            <w:tcW w:w="562" w:type="dxa"/>
            <w:shd w:val="clear" w:color="auto" w:fill="auto"/>
          </w:tcPr>
          <w:p w14:paraId="1A274DDD" w14:textId="6D9A060C" w:rsidR="00396D7D" w:rsidRDefault="00396D7D" w:rsidP="00396D7D">
            <w:r>
              <w:t>9</w:t>
            </w:r>
          </w:p>
        </w:tc>
        <w:tc>
          <w:tcPr>
            <w:tcW w:w="1843" w:type="dxa"/>
            <w:shd w:val="clear" w:color="auto" w:fill="auto"/>
          </w:tcPr>
          <w:p w14:paraId="70E2DED7" w14:textId="0E7B7EE2" w:rsidR="00396D7D" w:rsidRDefault="00396D7D" w:rsidP="00396D7D">
            <w:r>
              <w:t>WMG</w:t>
            </w:r>
          </w:p>
        </w:tc>
        <w:tc>
          <w:tcPr>
            <w:tcW w:w="4111" w:type="dxa"/>
            <w:shd w:val="clear" w:color="auto" w:fill="auto"/>
          </w:tcPr>
          <w:p w14:paraId="4A8BC9DA" w14:textId="32BF6943" w:rsidR="00396D7D" w:rsidRDefault="00396D7D" w:rsidP="00396D7D">
            <w:r>
              <w:t>Cocaïne</w:t>
            </w:r>
          </w:p>
        </w:tc>
      </w:tr>
      <w:tr w:rsidR="00396D7D" w14:paraId="1BC367CC" w14:textId="77777777" w:rsidTr="00BC3E5C">
        <w:tc>
          <w:tcPr>
            <w:tcW w:w="562" w:type="dxa"/>
            <w:shd w:val="clear" w:color="auto" w:fill="auto"/>
          </w:tcPr>
          <w:p w14:paraId="255D7D67" w14:textId="533C065D" w:rsidR="00396D7D" w:rsidRDefault="00396D7D" w:rsidP="00396D7D">
            <w:r>
              <w:t>10</w:t>
            </w:r>
          </w:p>
        </w:tc>
        <w:tc>
          <w:tcPr>
            <w:tcW w:w="1843" w:type="dxa"/>
            <w:shd w:val="clear" w:color="auto" w:fill="auto"/>
          </w:tcPr>
          <w:p w14:paraId="0EA0A3CD" w14:textId="7435FBEA" w:rsidR="00396D7D" w:rsidRDefault="00396D7D" w:rsidP="00396D7D">
            <w:r>
              <w:t>WMG</w:t>
            </w:r>
          </w:p>
        </w:tc>
        <w:tc>
          <w:tcPr>
            <w:tcW w:w="4111" w:type="dxa"/>
            <w:shd w:val="clear" w:color="auto" w:fill="auto"/>
          </w:tcPr>
          <w:p w14:paraId="43B8989C" w14:textId="560E3246" w:rsidR="00396D7D" w:rsidRDefault="00396D7D" w:rsidP="00396D7D">
            <w:r>
              <w:t>Negatief</w:t>
            </w:r>
          </w:p>
        </w:tc>
      </w:tr>
      <w:tr w:rsidR="00F45D50" w14:paraId="5DCA3ACD" w14:textId="77777777" w:rsidTr="00BC3E5C">
        <w:tc>
          <w:tcPr>
            <w:tcW w:w="562" w:type="dxa"/>
            <w:shd w:val="clear" w:color="auto" w:fill="auto"/>
          </w:tcPr>
          <w:p w14:paraId="5BED202F" w14:textId="78B366A7" w:rsidR="00F45D50" w:rsidRDefault="00F45D50" w:rsidP="00396D7D">
            <w:r>
              <w:t>11</w:t>
            </w:r>
          </w:p>
        </w:tc>
        <w:tc>
          <w:tcPr>
            <w:tcW w:w="1843" w:type="dxa"/>
            <w:shd w:val="clear" w:color="auto" w:fill="auto"/>
          </w:tcPr>
          <w:p w14:paraId="32F8A030" w14:textId="12023E5E" w:rsidR="00F45D50" w:rsidRDefault="00F45D50" w:rsidP="00396D7D">
            <w:r>
              <w:t>WVW</w:t>
            </w:r>
          </w:p>
        </w:tc>
        <w:tc>
          <w:tcPr>
            <w:tcW w:w="4111" w:type="dxa"/>
            <w:shd w:val="clear" w:color="auto" w:fill="auto"/>
          </w:tcPr>
          <w:p w14:paraId="345EB362" w14:textId="77777777" w:rsidR="00903972" w:rsidRDefault="00F45D50" w:rsidP="00396D7D">
            <w:r>
              <w:t>Overschrijden levertijd</w:t>
            </w:r>
            <w:r w:rsidR="00EF64FD">
              <w:t xml:space="preserve"> </w:t>
            </w:r>
          </w:p>
          <w:p w14:paraId="0726279C" w14:textId="787B7C5B" w:rsidR="00F45D50" w:rsidRDefault="00EF64FD" w:rsidP="00396D7D">
            <w:r>
              <w:t>(ook van toepassing bij WMG)</w:t>
            </w:r>
          </w:p>
        </w:tc>
      </w:tr>
      <w:tr w:rsidR="00F45D50" w14:paraId="1C76E7FC" w14:textId="77777777" w:rsidTr="00BC3E5C">
        <w:tc>
          <w:tcPr>
            <w:tcW w:w="562" w:type="dxa"/>
            <w:shd w:val="clear" w:color="auto" w:fill="auto"/>
          </w:tcPr>
          <w:p w14:paraId="19295B52" w14:textId="6EAC7984" w:rsidR="00F45D50" w:rsidRDefault="00F45D50" w:rsidP="00396D7D">
            <w:r>
              <w:t>12</w:t>
            </w:r>
          </w:p>
        </w:tc>
        <w:tc>
          <w:tcPr>
            <w:tcW w:w="1843" w:type="dxa"/>
            <w:shd w:val="clear" w:color="auto" w:fill="auto"/>
          </w:tcPr>
          <w:p w14:paraId="62A12A9C" w14:textId="2754F749" w:rsidR="00F45D50" w:rsidRDefault="00F45D50" w:rsidP="00396D7D">
            <w:r>
              <w:t>WVW</w:t>
            </w:r>
          </w:p>
        </w:tc>
        <w:tc>
          <w:tcPr>
            <w:tcW w:w="4111" w:type="dxa"/>
            <w:shd w:val="clear" w:color="auto" w:fill="auto"/>
          </w:tcPr>
          <w:p w14:paraId="1EB41F36" w14:textId="77777777" w:rsidR="00903972" w:rsidRDefault="00F45D50" w:rsidP="00396D7D">
            <w:r>
              <w:t>Aanvraagformulier bij ontvangst niet compleet</w:t>
            </w:r>
            <w:r w:rsidR="00EF64FD">
              <w:t xml:space="preserve"> </w:t>
            </w:r>
          </w:p>
          <w:p w14:paraId="5BEC89FF" w14:textId="3014880D" w:rsidR="00F45D50" w:rsidRDefault="00EF64FD" w:rsidP="00396D7D">
            <w:r>
              <w:t>(ook van toepassing bij WMG)</w:t>
            </w:r>
          </w:p>
        </w:tc>
      </w:tr>
      <w:tr w:rsidR="00EF64FD" w14:paraId="52D85F2B" w14:textId="77777777" w:rsidTr="00BC3E5C">
        <w:tc>
          <w:tcPr>
            <w:tcW w:w="562" w:type="dxa"/>
            <w:shd w:val="clear" w:color="auto" w:fill="auto"/>
          </w:tcPr>
          <w:p w14:paraId="5FF90537" w14:textId="7B3F5FE7" w:rsidR="00EF64FD" w:rsidRDefault="00EF64FD" w:rsidP="00396D7D">
            <w:r>
              <w:t>13</w:t>
            </w:r>
          </w:p>
        </w:tc>
        <w:tc>
          <w:tcPr>
            <w:tcW w:w="1843" w:type="dxa"/>
            <w:shd w:val="clear" w:color="auto" w:fill="auto"/>
          </w:tcPr>
          <w:p w14:paraId="6F4A01FE" w14:textId="6A38909B" w:rsidR="00EF64FD" w:rsidRDefault="00EF64FD" w:rsidP="00396D7D">
            <w:r>
              <w:t>WVW</w:t>
            </w:r>
          </w:p>
        </w:tc>
        <w:tc>
          <w:tcPr>
            <w:tcW w:w="4111" w:type="dxa"/>
            <w:shd w:val="clear" w:color="auto" w:fill="auto"/>
          </w:tcPr>
          <w:p w14:paraId="791B7A0A" w14:textId="7F61A43F" w:rsidR="00EF64FD" w:rsidRDefault="00EF64FD" w:rsidP="00396D7D">
            <w:r>
              <w:t>Tussentijdsrapport met alcoholresultaten bij een zaak met ingevorderd rijbewijs</w:t>
            </w:r>
            <w:r w:rsidR="00986B0C">
              <w:t xml:space="preserve"> waarbij alcohol én drugs zijn aangevraagd</w:t>
            </w:r>
          </w:p>
          <w:p w14:paraId="053B6683" w14:textId="5A8F8CC9" w:rsidR="00EF64FD" w:rsidRDefault="00EF64FD" w:rsidP="00396D7D">
            <w:r>
              <w:t>(niet van toepassing bij WMG)</w:t>
            </w:r>
          </w:p>
        </w:tc>
      </w:tr>
    </w:tbl>
    <w:p w14:paraId="3D9FCA43" w14:textId="00922D66" w:rsidR="003F6D6C" w:rsidRDefault="003F6D6C"/>
    <w:sectPr w:rsidR="003F6D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ED8"/>
    <w:rsid w:val="0011173E"/>
    <w:rsid w:val="00166134"/>
    <w:rsid w:val="00396D7D"/>
    <w:rsid w:val="003F6D6C"/>
    <w:rsid w:val="004F2ED8"/>
    <w:rsid w:val="006C3310"/>
    <w:rsid w:val="007F2698"/>
    <w:rsid w:val="007F59F4"/>
    <w:rsid w:val="00903972"/>
    <w:rsid w:val="00986B0C"/>
    <w:rsid w:val="009913AE"/>
    <w:rsid w:val="00BC3E5C"/>
    <w:rsid w:val="00CE4FC8"/>
    <w:rsid w:val="00D91F1C"/>
    <w:rsid w:val="00EF64FD"/>
    <w:rsid w:val="00F45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AC22B"/>
  <w15:chartTrackingRefBased/>
  <w15:docId w15:val="{5859FDCB-5636-425C-BF7B-EF8856600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3F6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110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NFI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Boone, Carolien</dc:creator>
  <cp:keywords/>
  <dc:description/>
  <cp:lastModifiedBy>Alting, Niels</cp:lastModifiedBy>
  <cp:revision>14</cp:revision>
  <dcterms:created xsi:type="dcterms:W3CDTF">2022-04-26T08:50:00Z</dcterms:created>
  <dcterms:modified xsi:type="dcterms:W3CDTF">2022-05-20T07:57:00Z</dcterms:modified>
</cp:coreProperties>
</file>